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4ED9" w14:textId="77777777" w:rsidR="000F2AF4" w:rsidRDefault="000F2AF4">
      <w:r w:rsidRPr="00526442"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7E2CD8A2" wp14:editId="197FC7C0">
            <wp:simplePos x="0" y="0"/>
            <wp:positionH relativeFrom="margin">
              <wp:posOffset>1137920</wp:posOffset>
            </wp:positionH>
            <wp:positionV relativeFrom="paragraph">
              <wp:posOffset>0</wp:posOffset>
            </wp:positionV>
            <wp:extent cx="3390900" cy="885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446CFF3" w14:textId="77777777" w:rsidR="00CE6112" w:rsidRDefault="00CE6112" w:rsidP="00CE6112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TÉRMINOS DE REFERENCIA</w:t>
      </w:r>
    </w:p>
    <w:p w14:paraId="7BA44D14" w14:textId="5D1F3DE1" w:rsidR="00CE6112" w:rsidRPr="004314B8" w:rsidRDefault="00F6188B" w:rsidP="00CE6112">
      <w:pPr>
        <w:spacing w:after="0"/>
        <w:jc w:val="center"/>
        <w:rPr>
          <w:rFonts w:cs="Calibri"/>
          <w:b/>
          <w:bCs/>
          <w:color w:val="0D0D0D" w:themeColor="text1" w:themeTint="F2"/>
          <w:sz w:val="24"/>
          <w:szCs w:val="24"/>
        </w:rPr>
      </w:pPr>
      <w:r>
        <w:rPr>
          <w:rFonts w:cs="Calibri"/>
          <w:b/>
          <w:bCs/>
          <w:color w:val="0D0D0D" w:themeColor="text1" w:themeTint="F2"/>
          <w:sz w:val="24"/>
          <w:szCs w:val="24"/>
        </w:rPr>
        <w:t>TÉ</w:t>
      </w:r>
      <w:r w:rsidR="004314B8" w:rsidRPr="004314B8">
        <w:rPr>
          <w:rFonts w:cs="Calibri"/>
          <w:b/>
          <w:bCs/>
          <w:color w:val="0D0D0D" w:themeColor="text1" w:themeTint="F2"/>
          <w:sz w:val="24"/>
          <w:szCs w:val="24"/>
        </w:rPr>
        <w:t xml:space="preserve">CNICO EN PROGRAMACIÓN Y </w:t>
      </w:r>
      <w:r w:rsidR="00D74C50" w:rsidRPr="004314B8">
        <w:rPr>
          <w:rFonts w:cs="Calibri"/>
          <w:b/>
          <w:bCs/>
          <w:color w:val="0D0D0D" w:themeColor="text1" w:themeTint="F2"/>
          <w:sz w:val="24"/>
          <w:szCs w:val="24"/>
        </w:rPr>
        <w:t>BASES DE DATOS</w:t>
      </w:r>
    </w:p>
    <w:p w14:paraId="692DF41F" w14:textId="77777777" w:rsidR="00311B86" w:rsidRPr="00311B86" w:rsidRDefault="00125DAC" w:rsidP="00B43712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</w:p>
    <w:p w14:paraId="22FB2CD8" w14:textId="77777777" w:rsidR="00CE6112" w:rsidRPr="00CE6112" w:rsidRDefault="00CE6112" w:rsidP="00B43712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CE6112">
        <w:rPr>
          <w:b/>
          <w:color w:val="000000"/>
          <w:sz w:val="20"/>
          <w:szCs w:val="20"/>
        </w:rPr>
        <w:t>Antecedentes</w:t>
      </w:r>
    </w:p>
    <w:p w14:paraId="18F41D4F" w14:textId="77777777" w:rsidR="00CE6112" w:rsidRDefault="00CE6112" w:rsidP="00B43712">
      <w:pPr>
        <w:spacing w:after="0"/>
        <w:jc w:val="both"/>
        <w:rPr>
          <w:rFonts w:cs="Calibri"/>
          <w:color w:val="000000"/>
          <w:sz w:val="20"/>
          <w:szCs w:val="20"/>
        </w:rPr>
      </w:pPr>
    </w:p>
    <w:p w14:paraId="68151412" w14:textId="77777777" w:rsidR="00CE6112" w:rsidRDefault="00CE6112" w:rsidP="00B43712">
      <w:pPr>
        <w:spacing w:after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El Fondo</w:t>
      </w:r>
      <w:r w:rsidR="003D49DB">
        <w:rPr>
          <w:rFonts w:cs="Calibri"/>
          <w:color w:val="000000"/>
          <w:sz w:val="20"/>
          <w:szCs w:val="20"/>
        </w:rPr>
        <w:t xml:space="preserve"> para el Desarrollo de los Pueblos In</w:t>
      </w:r>
      <w:r>
        <w:rPr>
          <w:rFonts w:cs="Calibri"/>
          <w:color w:val="000000"/>
          <w:sz w:val="20"/>
          <w:szCs w:val="20"/>
        </w:rPr>
        <w:t>dígena</w:t>
      </w:r>
      <w:r w:rsidR="003D49DB">
        <w:rPr>
          <w:rFonts w:cs="Calibri"/>
          <w:color w:val="000000"/>
          <w:sz w:val="20"/>
          <w:szCs w:val="20"/>
        </w:rPr>
        <w:t>s de América Latina y El Caribe</w:t>
      </w:r>
      <w:r>
        <w:rPr>
          <w:rFonts w:cs="Calibri"/>
          <w:color w:val="000000"/>
          <w:sz w:val="20"/>
          <w:szCs w:val="20"/>
        </w:rPr>
        <w:t xml:space="preserve"> (FI</w:t>
      </w:r>
      <w:r w:rsidR="003D49DB">
        <w:rPr>
          <w:rFonts w:cs="Calibri"/>
          <w:color w:val="000000"/>
          <w:sz w:val="20"/>
          <w:szCs w:val="20"/>
        </w:rPr>
        <w:t>LAC</w:t>
      </w:r>
      <w:r>
        <w:rPr>
          <w:rFonts w:cs="Calibri"/>
          <w:color w:val="000000"/>
          <w:sz w:val="20"/>
          <w:szCs w:val="20"/>
        </w:rPr>
        <w:t>) se fundó oficialmente en 1993 en las Segunda Cumbre Iberoamericana de Jefes de Estado y de Gobierno como un organismo internacional de derecho público, descentralizado. Su misión es promover, orientar, facilitar y coordinar procesos de desarrollo con identidad de los Pueblos Indígenas de América Latina y El Caribe, así como asistirlos a crear las condiciones para su desarrollo sostenible en el largo plazo, consistente con sus valores y prioridades. El FI</w:t>
      </w:r>
      <w:r w:rsidR="003D49DB">
        <w:rPr>
          <w:rFonts w:cs="Calibri"/>
          <w:color w:val="000000"/>
          <w:sz w:val="20"/>
          <w:szCs w:val="20"/>
        </w:rPr>
        <w:t>LAC</w:t>
      </w:r>
      <w:r>
        <w:rPr>
          <w:rFonts w:cs="Calibri"/>
          <w:color w:val="000000"/>
          <w:sz w:val="20"/>
          <w:szCs w:val="20"/>
        </w:rPr>
        <w:t xml:space="preserve"> tiene como máximo órgano de gobierno a la Asamblea General formada por representantes de los 22 países miembros y 18 delegados indígenas. El Consejo Directivo es la máxima autoridad entre Asambleas. Está integrado por 12 miembros, elegidos por la Asamblea General: 6 son representantes de los gobiernos y 6 son líderes y representantes de los pueblos indígenas.</w:t>
      </w:r>
    </w:p>
    <w:p w14:paraId="0BAFF579" w14:textId="77777777" w:rsidR="00CE6112" w:rsidRDefault="00CE6112" w:rsidP="00B43712">
      <w:pPr>
        <w:spacing w:after="0"/>
        <w:jc w:val="both"/>
        <w:rPr>
          <w:rFonts w:cs="Calibri"/>
          <w:color w:val="000000"/>
          <w:sz w:val="20"/>
          <w:szCs w:val="20"/>
        </w:rPr>
      </w:pPr>
    </w:p>
    <w:p w14:paraId="7868CAE4" w14:textId="77777777" w:rsidR="00CE6112" w:rsidRDefault="00CE6112" w:rsidP="00B43712">
      <w:pPr>
        <w:spacing w:after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El trabajo de</w:t>
      </w:r>
      <w:r w:rsidR="003D49DB"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 FI</w:t>
      </w:r>
      <w:r w:rsidR="003D49DB">
        <w:rPr>
          <w:rFonts w:cs="Calibri"/>
          <w:color w:val="000000"/>
          <w:sz w:val="20"/>
          <w:szCs w:val="20"/>
        </w:rPr>
        <w:t>LAC</w:t>
      </w:r>
      <w:r>
        <w:rPr>
          <w:rFonts w:cs="Calibri"/>
          <w:color w:val="000000"/>
          <w:sz w:val="20"/>
          <w:szCs w:val="20"/>
        </w:rPr>
        <w:t xml:space="preserve"> se concentra en tres áreas fundamentales (i) concertación entre pueblos indígenas, gobiernos, y organizaciones de cooperación internacional; (</w:t>
      </w:r>
      <w:proofErr w:type="spellStart"/>
      <w:r>
        <w:rPr>
          <w:rFonts w:cs="Calibri"/>
          <w:color w:val="000000"/>
          <w:sz w:val="20"/>
          <w:szCs w:val="20"/>
        </w:rPr>
        <w:t>ii</w:t>
      </w:r>
      <w:proofErr w:type="spellEnd"/>
      <w:r>
        <w:rPr>
          <w:rFonts w:cs="Calibri"/>
          <w:color w:val="000000"/>
          <w:sz w:val="20"/>
          <w:szCs w:val="20"/>
        </w:rPr>
        <w:t>) ejecución de proyectos; y (</w:t>
      </w:r>
      <w:proofErr w:type="spellStart"/>
      <w:r>
        <w:rPr>
          <w:rFonts w:cs="Calibri"/>
          <w:color w:val="000000"/>
          <w:sz w:val="20"/>
          <w:szCs w:val="20"/>
        </w:rPr>
        <w:t>iii</w:t>
      </w:r>
      <w:proofErr w:type="spellEnd"/>
      <w:r>
        <w:rPr>
          <w:rFonts w:cs="Calibri"/>
          <w:color w:val="000000"/>
          <w:sz w:val="20"/>
          <w:szCs w:val="20"/>
        </w:rPr>
        <w:t xml:space="preserve">) administración del Programa Emblemático de la Universidad Indígena Intercultural (UII). </w:t>
      </w:r>
    </w:p>
    <w:p w14:paraId="673C85E9" w14:textId="77777777" w:rsidR="00CE6112" w:rsidRDefault="00125DAC" w:rsidP="00B43712">
      <w:pPr>
        <w:spacing w:after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17EA29DE" w14:textId="77777777" w:rsidR="00CE6112" w:rsidRDefault="00CE6112" w:rsidP="00B43712">
      <w:pPr>
        <w:numPr>
          <w:ilvl w:val="0"/>
          <w:numId w:val="6"/>
        </w:numPr>
        <w:suppressAutoHyphens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Objetivos del puesto:</w:t>
      </w:r>
    </w:p>
    <w:p w14:paraId="0D54E48C" w14:textId="77777777" w:rsidR="00CE6112" w:rsidRDefault="00CE6112" w:rsidP="00B43712">
      <w:pPr>
        <w:tabs>
          <w:tab w:val="left" w:pos="1275"/>
        </w:tabs>
        <w:suppressAutoHyphens/>
        <w:spacing w:after="0" w:line="240" w:lineRule="auto"/>
        <w:ind w:left="-76"/>
        <w:jc w:val="both"/>
        <w:rPr>
          <w:sz w:val="20"/>
          <w:szCs w:val="20"/>
        </w:rPr>
      </w:pPr>
    </w:p>
    <w:p w14:paraId="0CD0797F" w14:textId="77777777" w:rsidR="00AD34F1" w:rsidRDefault="00AD34F1" w:rsidP="00B43712">
      <w:pPr>
        <w:jc w:val="both"/>
        <w:rPr>
          <w:rFonts w:cs="Calibri"/>
          <w:color w:val="000000"/>
          <w:sz w:val="20"/>
          <w:szCs w:val="20"/>
          <w:lang w:val="de-DE"/>
        </w:rPr>
      </w:pPr>
      <w:r>
        <w:rPr>
          <w:sz w:val="20"/>
          <w:szCs w:val="20"/>
        </w:rPr>
        <w:t>Apoyar en el desarrollo de</w:t>
      </w:r>
      <w:r w:rsidR="00324E78">
        <w:rPr>
          <w:sz w:val="20"/>
          <w:szCs w:val="20"/>
        </w:rPr>
        <w:t xml:space="preserve"> </w:t>
      </w:r>
      <w:r w:rsidR="00324E78" w:rsidRPr="00324E78">
        <w:rPr>
          <w:sz w:val="20"/>
          <w:szCs w:val="20"/>
        </w:rPr>
        <w:t>Observatorio Regional sobre Derechos de los Pueblos Indígenas</w:t>
      </w:r>
      <w:r w:rsidR="00324E78">
        <w:rPr>
          <w:sz w:val="20"/>
          <w:szCs w:val="20"/>
        </w:rPr>
        <w:t xml:space="preserve"> </w:t>
      </w:r>
      <w:r>
        <w:rPr>
          <w:sz w:val="20"/>
          <w:szCs w:val="20"/>
        </w:rPr>
        <w:t>según requerimiento del responsable de</w:t>
      </w:r>
      <w:r w:rsidR="00324E78">
        <w:rPr>
          <w:sz w:val="20"/>
          <w:szCs w:val="20"/>
        </w:rPr>
        <w:t>l área de</w:t>
      </w:r>
      <w:r>
        <w:rPr>
          <w:sz w:val="20"/>
          <w:szCs w:val="20"/>
        </w:rPr>
        <w:t xml:space="preserve"> sistema</w:t>
      </w:r>
      <w:r w:rsidR="00324E78">
        <w:rPr>
          <w:sz w:val="20"/>
          <w:szCs w:val="20"/>
        </w:rPr>
        <w:t>s.</w:t>
      </w:r>
    </w:p>
    <w:p w14:paraId="34D1BE2D" w14:textId="77777777" w:rsidR="00CE6112" w:rsidRDefault="00CE6112" w:rsidP="00B43712">
      <w:pPr>
        <w:spacing w:after="0"/>
        <w:ind w:firstLine="360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</w:rPr>
        <w:t xml:space="preserve">Funciones </w:t>
      </w:r>
    </w:p>
    <w:p w14:paraId="6BC7FF5A" w14:textId="77777777" w:rsidR="00776C34" w:rsidRPr="004314B8" w:rsidRDefault="00AC46ED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Desarrollar las funcionalidades para la publicación del Mapas dinámicos, con contenido dinámicos, creación de usuarios y roles, y facilidades para el monitoreo de uso y publicación de estadísticas.</w:t>
      </w:r>
    </w:p>
    <w:p w14:paraId="729C0B84" w14:textId="1FBEC51E" w:rsidR="00AC46ED" w:rsidRPr="004314B8" w:rsidRDefault="00AC46ED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 xml:space="preserve">Desarrollo y </w:t>
      </w:r>
      <w:r w:rsidR="00776C34" w:rsidRPr="004314B8">
        <w:rPr>
          <w:rFonts w:cs="Calibri"/>
          <w:color w:val="0D0D0D" w:themeColor="text1" w:themeTint="F2"/>
          <w:sz w:val="20"/>
          <w:szCs w:val="20"/>
        </w:rPr>
        <w:t>presentación de</w:t>
      </w:r>
      <w:r w:rsidR="00802680">
        <w:rPr>
          <w:rFonts w:cs="Calibri"/>
          <w:color w:val="0D0D0D" w:themeColor="text1" w:themeTint="F2"/>
          <w:sz w:val="20"/>
          <w:szCs w:val="20"/>
        </w:rPr>
        <w:t xml:space="preserve"> nuevos módulos y procesos</w:t>
      </w:r>
      <w:r w:rsidR="00776C34" w:rsidRPr="004314B8">
        <w:rPr>
          <w:rFonts w:cs="Calibri"/>
          <w:color w:val="0D0D0D" w:themeColor="text1" w:themeTint="F2"/>
          <w:sz w:val="20"/>
          <w:szCs w:val="20"/>
        </w:rPr>
        <w:t xml:space="preserve"> de toda la información adicional agregada a la Base de Datos actual conforme estructura Entidad Relación</w:t>
      </w:r>
      <w:r w:rsidRPr="004314B8">
        <w:rPr>
          <w:rFonts w:cs="Calibri"/>
          <w:color w:val="0D0D0D" w:themeColor="text1" w:themeTint="F2"/>
          <w:sz w:val="20"/>
          <w:szCs w:val="20"/>
        </w:rPr>
        <w:t xml:space="preserve">. </w:t>
      </w:r>
    </w:p>
    <w:p w14:paraId="6772AF7A" w14:textId="77777777" w:rsidR="00776C34" w:rsidRPr="004314B8" w:rsidRDefault="00776C34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Adaptación de la documentación adicional en formato PDF o WORD a un formato viable para la su inserción en la Base de Datos SQL.</w:t>
      </w:r>
    </w:p>
    <w:p w14:paraId="35C2C425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 xml:space="preserve">Inserción de la nueva documentación en la Base de Datos SQL conforme el Diagrama Entidad Relación de la Base de Datos. </w:t>
      </w:r>
    </w:p>
    <w:p w14:paraId="0BEB9DB4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Conversión de archivos adjuntos de la Base de Datos a un formato que mantiene el aspecto y la integridad de los documentos originales, y a su vez que se permita verlos utilizando el navegador y/o se puedan descargar con facilidad.</w:t>
      </w:r>
    </w:p>
    <w:p w14:paraId="690DC932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Ajustar nombres de archivos PDF para una mejor organización acorde a la nomenclatura de la base de datos y su estructura.</w:t>
      </w:r>
    </w:p>
    <w:p w14:paraId="50EC75F4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Garantizar la exactitud de la información voluminosa (textos extensos) insertada en la Base de datos mediante la carga de datos desde documentos en formato CSV.</w:t>
      </w:r>
    </w:p>
    <w:p w14:paraId="1A75F5F9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lastRenderedPageBreak/>
        <w:t>Garantizar la exactitud de la información voluminosa (textos cortos) insertada en la Base de datos mediante la carga de datos desde documentos en formato CSV.</w:t>
      </w:r>
    </w:p>
    <w:p w14:paraId="3A6A0D40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Carga de documentos digitales en la Base de Datos acorde a su estructura.</w:t>
      </w:r>
    </w:p>
    <w:p w14:paraId="118B2825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Revisión y corrección de textos con saltos de línea, guiones, números de página, entre otros.</w:t>
      </w:r>
    </w:p>
    <w:p w14:paraId="228FC964" w14:textId="77777777" w:rsidR="00E32E2B" w:rsidRPr="004314B8" w:rsidRDefault="00E32E2B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Revisión de la navegabilidad, usabilidad y la accesibilidad del sistema web.</w:t>
      </w:r>
    </w:p>
    <w:p w14:paraId="012DD2C8" w14:textId="77777777" w:rsidR="00AC46ED" w:rsidRPr="004314B8" w:rsidRDefault="00AC46ED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Hacer pruebas y ensayos de la herramienta tecnológica desarrollada y configurada del sistema integral del Observatorio.</w:t>
      </w:r>
    </w:p>
    <w:p w14:paraId="55FBE0C7" w14:textId="77777777" w:rsidR="00AC46ED" w:rsidRPr="004314B8" w:rsidRDefault="00AC46ED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rFonts w:cs="Calibri"/>
          <w:color w:val="0D0D0D" w:themeColor="text1" w:themeTint="F2"/>
          <w:sz w:val="20"/>
          <w:szCs w:val="20"/>
        </w:rPr>
        <w:t>Elaborar guía de usuarios, flujogramas y/o procedimientos de registros para el mantenimiento y uso de la herramienta.</w:t>
      </w:r>
    </w:p>
    <w:p w14:paraId="3AEB0CE2" w14:textId="77777777" w:rsidR="00125DAC" w:rsidRPr="004314B8" w:rsidRDefault="00125DAC" w:rsidP="00B43712">
      <w:pPr>
        <w:pStyle w:val="Prrafodelista"/>
        <w:numPr>
          <w:ilvl w:val="0"/>
          <w:numId w:val="10"/>
        </w:numPr>
        <w:jc w:val="both"/>
        <w:rPr>
          <w:rFonts w:cs="Calibri"/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>Elaborar informes del trabajo realizado bajo solicitud del responsable de sistemas.</w:t>
      </w:r>
    </w:p>
    <w:p w14:paraId="665A1031" w14:textId="327A9226" w:rsidR="00CE6112" w:rsidRPr="00B43712" w:rsidRDefault="00125DAC" w:rsidP="00B43712">
      <w:pPr>
        <w:pStyle w:val="Prrafodelista"/>
        <w:numPr>
          <w:ilvl w:val="0"/>
          <w:numId w:val="10"/>
        </w:numPr>
        <w:jc w:val="both"/>
        <w:rPr>
          <w:b/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>Apoyar de forma adecuada otras áreas bajo supervisión del inmediato superior.</w:t>
      </w:r>
    </w:p>
    <w:p w14:paraId="23459AD1" w14:textId="6FD778C7" w:rsidR="00E0048C" w:rsidRPr="004314B8" w:rsidRDefault="00E0048C" w:rsidP="00B43712">
      <w:pPr>
        <w:pStyle w:val="Prrafodelista"/>
        <w:numPr>
          <w:ilvl w:val="0"/>
          <w:numId w:val="10"/>
        </w:numPr>
        <w:jc w:val="both"/>
        <w:rPr>
          <w:b/>
          <w:color w:val="0D0D0D" w:themeColor="text1" w:themeTint="F2"/>
          <w:sz w:val="20"/>
          <w:szCs w:val="20"/>
        </w:rPr>
      </w:pPr>
      <w:r>
        <w:rPr>
          <w:rFonts w:cs="Calibri"/>
          <w:color w:val="0D0D0D" w:themeColor="text1" w:themeTint="F2"/>
          <w:sz w:val="20"/>
          <w:szCs w:val="20"/>
        </w:rPr>
        <w:t>Así como otro tipo de requerimientos solicitados por la coordinación del ORDPI.</w:t>
      </w:r>
    </w:p>
    <w:p w14:paraId="282C1CB1" w14:textId="77777777" w:rsidR="00CE6112" w:rsidRDefault="00CE6112" w:rsidP="00B43712">
      <w:pPr>
        <w:pStyle w:val="Default"/>
        <w:ind w:left="360"/>
        <w:jc w:val="both"/>
        <w:rPr>
          <w:rFonts w:ascii="Calibri" w:hAnsi="Calibri"/>
          <w:sz w:val="20"/>
          <w:szCs w:val="20"/>
          <w:lang w:val="es-ES"/>
        </w:rPr>
      </w:pPr>
    </w:p>
    <w:p w14:paraId="3F557390" w14:textId="40C0205A" w:rsidR="00AC46ED" w:rsidRPr="004314B8" w:rsidRDefault="00AC46ED" w:rsidP="00B43712">
      <w:pPr>
        <w:jc w:val="both"/>
        <w:rPr>
          <w:b/>
          <w:color w:val="0D0D0D" w:themeColor="text1" w:themeTint="F2"/>
        </w:rPr>
      </w:pPr>
      <w:r w:rsidRPr="004314B8">
        <w:rPr>
          <w:b/>
          <w:color w:val="0D0D0D" w:themeColor="text1" w:themeTint="F2"/>
        </w:rPr>
        <w:t xml:space="preserve">Formación </w:t>
      </w:r>
    </w:p>
    <w:p w14:paraId="4C3F3D2B" w14:textId="28C46D52" w:rsidR="00776C34" w:rsidRPr="004314B8" w:rsidRDefault="00104518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Técnico</w:t>
      </w:r>
      <w:r w:rsidR="00AC46ED" w:rsidRPr="004314B8">
        <w:rPr>
          <w:color w:val="0D0D0D" w:themeColor="text1" w:themeTint="F2"/>
          <w:sz w:val="20"/>
          <w:szCs w:val="20"/>
        </w:rPr>
        <w:t xml:space="preserve"> en Informática y/o Ingeniería en Sistemas, Diseño vectorial </w:t>
      </w:r>
    </w:p>
    <w:p w14:paraId="311A7D01" w14:textId="77777777" w:rsidR="00AC46ED" w:rsidRPr="004314B8" w:rsidRDefault="00776C34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b/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 xml:space="preserve">Conocimientos en la administración de Gestores de Bases de Datos: MySQL y </w:t>
      </w:r>
      <w:proofErr w:type="spellStart"/>
      <w:r w:rsidRPr="004314B8">
        <w:rPr>
          <w:color w:val="0D0D0D" w:themeColor="text1" w:themeTint="F2"/>
          <w:sz w:val="20"/>
          <w:szCs w:val="20"/>
        </w:rPr>
        <w:t>Postgress</w:t>
      </w:r>
      <w:proofErr w:type="spellEnd"/>
      <w:r w:rsidR="00AC46ED" w:rsidRPr="004314B8">
        <w:rPr>
          <w:color w:val="0D0D0D" w:themeColor="text1" w:themeTint="F2"/>
          <w:sz w:val="20"/>
          <w:szCs w:val="20"/>
        </w:rPr>
        <w:t xml:space="preserve"> </w:t>
      </w:r>
    </w:p>
    <w:p w14:paraId="603A55CB" w14:textId="77777777" w:rsidR="00AC46ED" w:rsidRPr="004314B8" w:rsidRDefault="00AC46ED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>Conocimientos de todo el proceso de desarrollo web, incluyendo diseño, análisis, desarrollo e implementación, con conocimientos de Front-</w:t>
      </w:r>
      <w:proofErr w:type="spellStart"/>
      <w:r w:rsidRPr="004314B8">
        <w:rPr>
          <w:color w:val="0D0D0D" w:themeColor="text1" w:themeTint="F2"/>
          <w:sz w:val="20"/>
          <w:szCs w:val="20"/>
        </w:rPr>
        <w:t>End</w:t>
      </w:r>
      <w:proofErr w:type="spellEnd"/>
      <w:r w:rsidRPr="004314B8">
        <w:rPr>
          <w:color w:val="0D0D0D" w:themeColor="text1" w:themeTint="F2"/>
          <w:sz w:val="20"/>
          <w:szCs w:val="20"/>
        </w:rPr>
        <w:t xml:space="preserve"> y Back- </w:t>
      </w:r>
      <w:proofErr w:type="spellStart"/>
      <w:r w:rsidRPr="004314B8">
        <w:rPr>
          <w:color w:val="0D0D0D" w:themeColor="text1" w:themeTint="F2"/>
          <w:sz w:val="20"/>
          <w:szCs w:val="20"/>
        </w:rPr>
        <w:t>End</w:t>
      </w:r>
      <w:proofErr w:type="spellEnd"/>
      <w:r w:rsidRPr="004314B8">
        <w:rPr>
          <w:color w:val="0D0D0D" w:themeColor="text1" w:themeTint="F2"/>
          <w:sz w:val="20"/>
          <w:szCs w:val="20"/>
        </w:rPr>
        <w:t>.</w:t>
      </w:r>
    </w:p>
    <w:p w14:paraId="38FA430F" w14:textId="77777777" w:rsidR="005A281F" w:rsidRPr="004314B8" w:rsidRDefault="005A281F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 xml:space="preserve">Conocimientos en la administración de Bases de Datos MySQL </w:t>
      </w:r>
      <w:proofErr w:type="spellStart"/>
      <w:r w:rsidRPr="004314B8">
        <w:rPr>
          <w:color w:val="0D0D0D" w:themeColor="text1" w:themeTint="F2"/>
          <w:sz w:val="20"/>
          <w:szCs w:val="20"/>
        </w:rPr>
        <w:t>Postgress</w:t>
      </w:r>
      <w:proofErr w:type="spellEnd"/>
    </w:p>
    <w:p w14:paraId="73EB6904" w14:textId="25B9E0C2" w:rsidR="00AC46ED" w:rsidRPr="004314B8" w:rsidRDefault="00AC46ED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>Conocimientos en desarrollo Back-</w:t>
      </w:r>
      <w:proofErr w:type="spellStart"/>
      <w:r w:rsidRPr="004314B8">
        <w:rPr>
          <w:color w:val="0D0D0D" w:themeColor="text1" w:themeTint="F2"/>
          <w:sz w:val="20"/>
          <w:szCs w:val="20"/>
        </w:rPr>
        <w:t>End</w:t>
      </w:r>
      <w:proofErr w:type="spellEnd"/>
      <w:r w:rsidRPr="004314B8">
        <w:rPr>
          <w:color w:val="0D0D0D" w:themeColor="text1" w:themeTint="F2"/>
          <w:sz w:val="20"/>
          <w:szCs w:val="20"/>
        </w:rPr>
        <w:t xml:space="preserve"> basado en </w:t>
      </w:r>
      <w:proofErr w:type="spellStart"/>
      <w:r w:rsidRPr="004314B8">
        <w:rPr>
          <w:color w:val="0D0D0D" w:themeColor="text1" w:themeTint="F2"/>
          <w:sz w:val="20"/>
          <w:szCs w:val="20"/>
        </w:rPr>
        <w:t>Codeigniter</w:t>
      </w:r>
      <w:proofErr w:type="spellEnd"/>
      <w:r w:rsidR="00802680">
        <w:rPr>
          <w:color w:val="0D0D0D" w:themeColor="text1" w:themeTint="F2"/>
          <w:sz w:val="20"/>
          <w:szCs w:val="20"/>
        </w:rPr>
        <w:t xml:space="preserve"> </w:t>
      </w:r>
    </w:p>
    <w:p w14:paraId="2928C51A" w14:textId="77777777" w:rsidR="00AC46ED" w:rsidRPr="004314B8" w:rsidRDefault="00AC46ED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 xml:space="preserve">Conocimientos integrando aplicaciones de código abierto y de terceros a un sistema existente. </w:t>
      </w:r>
    </w:p>
    <w:p w14:paraId="1C1E39A9" w14:textId="77777777" w:rsidR="00AC46ED" w:rsidRPr="004314B8" w:rsidRDefault="00AC46ED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 xml:space="preserve"> Conocimientos en programación/maquetación web RWD (HTML5, </w:t>
      </w:r>
      <w:proofErr w:type="spellStart"/>
      <w:r w:rsidRPr="004314B8">
        <w:rPr>
          <w:color w:val="0D0D0D" w:themeColor="text1" w:themeTint="F2"/>
          <w:sz w:val="20"/>
          <w:szCs w:val="20"/>
        </w:rPr>
        <w:t>Javascript</w:t>
      </w:r>
      <w:proofErr w:type="spellEnd"/>
      <w:r w:rsidRPr="004314B8">
        <w:rPr>
          <w:color w:val="0D0D0D" w:themeColor="text1" w:themeTint="F2"/>
          <w:sz w:val="20"/>
          <w:szCs w:val="20"/>
        </w:rPr>
        <w:t xml:space="preserve">, JQuery, Bootstrap, CSS3) </w:t>
      </w:r>
    </w:p>
    <w:p w14:paraId="4E96B93F" w14:textId="77777777" w:rsidR="00AC46ED" w:rsidRPr="004314B8" w:rsidRDefault="00AC46ED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 xml:space="preserve">Conocimientos de administración de CMS (Content Management </w:t>
      </w:r>
      <w:proofErr w:type="spellStart"/>
      <w:r w:rsidRPr="004314B8">
        <w:rPr>
          <w:color w:val="0D0D0D" w:themeColor="text1" w:themeTint="F2"/>
          <w:sz w:val="20"/>
          <w:szCs w:val="20"/>
        </w:rPr>
        <w:t>Systems</w:t>
      </w:r>
      <w:proofErr w:type="spellEnd"/>
      <w:r w:rsidRPr="004314B8">
        <w:rPr>
          <w:color w:val="0D0D0D" w:themeColor="text1" w:themeTint="F2"/>
          <w:sz w:val="20"/>
          <w:szCs w:val="20"/>
        </w:rPr>
        <w:t>)</w:t>
      </w:r>
    </w:p>
    <w:p w14:paraId="5E31CC00" w14:textId="36FFB208" w:rsidR="00172C83" w:rsidRPr="00E969DA" w:rsidRDefault="00AC46ED" w:rsidP="00B43712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0"/>
          <w:szCs w:val="20"/>
        </w:rPr>
      </w:pPr>
      <w:bookmarkStart w:id="0" w:name="_Hlk66336674"/>
      <w:r w:rsidRPr="00E969DA">
        <w:rPr>
          <w:sz w:val="20"/>
          <w:szCs w:val="20"/>
        </w:rPr>
        <w:t>Conocimientos de inglés técnico</w:t>
      </w:r>
    </w:p>
    <w:p w14:paraId="0A5DA7C3" w14:textId="7F0CE54C" w:rsidR="00E969DA" w:rsidRDefault="00E969DA" w:rsidP="00E969D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  <w:lang w:val="es-PA"/>
        </w:rPr>
      </w:pPr>
      <w:r w:rsidRPr="00E969DA">
        <w:rPr>
          <w:sz w:val="20"/>
          <w:szCs w:val="20"/>
          <w:lang w:val="es-PA"/>
        </w:rPr>
        <w:t xml:space="preserve">Se valorará positivamente el dominio de algún idioma indígena. </w:t>
      </w:r>
    </w:p>
    <w:p w14:paraId="2CC58B39" w14:textId="7F1B3028" w:rsidR="00031251" w:rsidRPr="00E969DA" w:rsidRDefault="00031251" w:rsidP="00E969D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  <w:lang w:val="es-PA"/>
        </w:rPr>
      </w:pPr>
      <w:r>
        <w:rPr>
          <w:sz w:val="20"/>
          <w:szCs w:val="20"/>
          <w:lang w:val="es-PA"/>
        </w:rPr>
        <w:t xml:space="preserve">En el marco de las acciones afirmativas, las postulantes mujeres se considerarán de forma preferente. </w:t>
      </w:r>
    </w:p>
    <w:bookmarkEnd w:id="0"/>
    <w:p w14:paraId="28C16ABA" w14:textId="77777777" w:rsidR="00172C83" w:rsidRPr="00B43712" w:rsidRDefault="00172C83" w:rsidP="00B43712">
      <w:pPr>
        <w:ind w:left="360"/>
        <w:jc w:val="both"/>
        <w:rPr>
          <w:sz w:val="20"/>
          <w:szCs w:val="20"/>
        </w:rPr>
      </w:pPr>
    </w:p>
    <w:p w14:paraId="45A237CA" w14:textId="77777777" w:rsidR="00CE6112" w:rsidRDefault="00CE6112" w:rsidP="00B43712">
      <w:pPr>
        <w:pStyle w:val="Default"/>
        <w:jc w:val="both"/>
        <w:rPr>
          <w:rFonts w:ascii="Calibri" w:hAnsi="Calibri"/>
          <w:b/>
          <w:sz w:val="20"/>
          <w:szCs w:val="20"/>
          <w:lang w:val="es-BO"/>
        </w:rPr>
      </w:pPr>
      <w:r>
        <w:rPr>
          <w:rFonts w:ascii="Calibri" w:hAnsi="Calibri"/>
          <w:b/>
          <w:sz w:val="20"/>
          <w:szCs w:val="20"/>
          <w:lang w:val="es-BO"/>
        </w:rPr>
        <w:t>Experiencia General</w:t>
      </w:r>
    </w:p>
    <w:p w14:paraId="7B4327DB" w14:textId="7690F30C" w:rsidR="00CE6112" w:rsidRDefault="00CE6112" w:rsidP="00B437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es-ES" w:eastAsia="es-ES"/>
        </w:rPr>
      </w:pPr>
    </w:p>
    <w:p w14:paraId="31C8F930" w14:textId="48FB9024" w:rsidR="00172C83" w:rsidRPr="00172C83" w:rsidRDefault="00172C83" w:rsidP="00B43712">
      <w:pPr>
        <w:pStyle w:val="Prrafodelista"/>
        <w:numPr>
          <w:ilvl w:val="0"/>
          <w:numId w:val="17"/>
        </w:numPr>
        <w:jc w:val="both"/>
        <w:rPr>
          <w:b/>
          <w:color w:val="0D0D0D" w:themeColor="text1" w:themeTint="F2"/>
          <w:sz w:val="20"/>
          <w:szCs w:val="20"/>
        </w:rPr>
      </w:pPr>
      <w:r w:rsidRPr="00B43712">
        <w:rPr>
          <w:color w:val="0D0D0D" w:themeColor="text1" w:themeTint="F2"/>
          <w:sz w:val="20"/>
          <w:szCs w:val="20"/>
        </w:rPr>
        <w:t>Dos (2) años como programador de sistemas de gestión de contenidos.</w:t>
      </w:r>
    </w:p>
    <w:p w14:paraId="5A5CF6D7" w14:textId="331D1F6D" w:rsidR="00CE6112" w:rsidRDefault="00CE6112" w:rsidP="00B43712">
      <w:pPr>
        <w:pStyle w:val="Default"/>
        <w:numPr>
          <w:ilvl w:val="0"/>
          <w:numId w:val="17"/>
        </w:numPr>
        <w:jc w:val="both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sz w:val="20"/>
          <w:szCs w:val="20"/>
          <w:lang w:val="es-ES"/>
        </w:rPr>
        <w:t>Experiencia general de</w:t>
      </w:r>
      <w:r w:rsidR="00114039">
        <w:rPr>
          <w:rFonts w:ascii="Calibri" w:hAnsi="Calibri"/>
          <w:sz w:val="20"/>
          <w:szCs w:val="20"/>
          <w:lang w:val="es-ES"/>
        </w:rPr>
        <w:t xml:space="preserve"> 2</w:t>
      </w:r>
      <w:r>
        <w:rPr>
          <w:rFonts w:ascii="Calibri" w:hAnsi="Calibri"/>
          <w:sz w:val="20"/>
          <w:szCs w:val="20"/>
          <w:lang w:val="es-ES"/>
        </w:rPr>
        <w:t xml:space="preserve"> años en el área de sistemas, documentado.</w:t>
      </w:r>
    </w:p>
    <w:p w14:paraId="3B7680BB" w14:textId="77777777" w:rsidR="00CE6112" w:rsidRDefault="00CE6112" w:rsidP="00B43712">
      <w:pPr>
        <w:pStyle w:val="Default"/>
        <w:jc w:val="both"/>
        <w:rPr>
          <w:szCs w:val="22"/>
          <w:lang w:val="es-ES"/>
        </w:rPr>
      </w:pPr>
    </w:p>
    <w:p w14:paraId="4C354B9E" w14:textId="77777777" w:rsidR="00CE6112" w:rsidRDefault="00CE6112" w:rsidP="00B43712">
      <w:pPr>
        <w:pStyle w:val="Default"/>
        <w:jc w:val="both"/>
        <w:rPr>
          <w:rFonts w:ascii="Calibri" w:hAnsi="Calibri"/>
          <w:b/>
          <w:sz w:val="20"/>
          <w:szCs w:val="20"/>
          <w:lang w:val="es-BO"/>
        </w:rPr>
      </w:pPr>
      <w:r>
        <w:rPr>
          <w:rFonts w:ascii="Calibri" w:hAnsi="Calibri"/>
          <w:b/>
          <w:sz w:val="20"/>
          <w:szCs w:val="20"/>
          <w:lang w:val="es-BO"/>
        </w:rPr>
        <w:t xml:space="preserve">Aptitudes personales </w:t>
      </w:r>
    </w:p>
    <w:p w14:paraId="33A2C364" w14:textId="77777777" w:rsidR="00CE6112" w:rsidRDefault="00CE6112" w:rsidP="00B43712">
      <w:pPr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ES"/>
        </w:rPr>
      </w:pPr>
      <w:r>
        <w:rPr>
          <w:rFonts w:eastAsia="Times New Roman" w:cs="Arial"/>
          <w:sz w:val="20"/>
          <w:szCs w:val="20"/>
          <w:lang w:eastAsia="es-ES"/>
        </w:rPr>
        <w:t>Capacidad de trabajo con equipos multidisciplinarios, capacidad de transmisión y comunicación, dominio en el manejo de herramientas informáticas, buen manejo de relaciones interpersonales, capacidad de trabajo bajo presión, dedicación y profesionalismo, amplio sentido de discrecionalidad, compromiso e integridad</w:t>
      </w:r>
      <w:r w:rsidR="00114039">
        <w:rPr>
          <w:rFonts w:eastAsia="Times New Roman" w:cs="Arial"/>
          <w:sz w:val="20"/>
          <w:szCs w:val="20"/>
          <w:lang w:eastAsia="es-ES"/>
        </w:rPr>
        <w:t>.</w:t>
      </w:r>
    </w:p>
    <w:p w14:paraId="062EA8C0" w14:textId="77777777" w:rsidR="00CE6112" w:rsidRDefault="00CE6112" w:rsidP="00B43712">
      <w:pPr>
        <w:pStyle w:val="Default"/>
        <w:jc w:val="both"/>
        <w:rPr>
          <w:rFonts w:ascii="Calibri" w:hAnsi="Calibri"/>
          <w:sz w:val="20"/>
          <w:szCs w:val="20"/>
          <w:lang w:val="es-BO"/>
        </w:rPr>
      </w:pPr>
    </w:p>
    <w:p w14:paraId="470C83EC" w14:textId="77777777" w:rsidR="00CE6112" w:rsidRDefault="00CE6112" w:rsidP="00B43712">
      <w:pPr>
        <w:pStyle w:val="Default"/>
        <w:numPr>
          <w:ilvl w:val="0"/>
          <w:numId w:val="6"/>
        </w:numPr>
        <w:jc w:val="both"/>
        <w:rPr>
          <w:rFonts w:ascii="Calibri" w:hAnsi="Calibri"/>
          <w:b/>
          <w:bCs/>
          <w:sz w:val="20"/>
          <w:szCs w:val="20"/>
          <w:lang w:val="es-BO"/>
        </w:rPr>
      </w:pPr>
      <w:r>
        <w:rPr>
          <w:rFonts w:ascii="Calibri" w:hAnsi="Calibri"/>
          <w:b/>
          <w:bCs/>
          <w:sz w:val="20"/>
          <w:szCs w:val="20"/>
          <w:lang w:val="es-BO"/>
        </w:rPr>
        <w:t xml:space="preserve">Período de Contratación </w:t>
      </w:r>
    </w:p>
    <w:p w14:paraId="462DDB16" w14:textId="330F97BD" w:rsidR="00CE6112" w:rsidRPr="00D03832" w:rsidRDefault="00D03832" w:rsidP="00B43712">
      <w:pPr>
        <w:pStyle w:val="Textoindependiente"/>
        <w:spacing w:after="0"/>
        <w:ind w:left="720"/>
        <w:jc w:val="both"/>
        <w:rPr>
          <w:rFonts w:ascii="Calibri" w:eastAsia="Calibri" w:hAnsi="Calibri"/>
          <w:bCs/>
          <w:color w:val="0D0D0D" w:themeColor="text1" w:themeTint="F2"/>
          <w:sz w:val="20"/>
          <w:szCs w:val="20"/>
          <w:lang w:val="es-BO"/>
        </w:rPr>
      </w:pPr>
      <w:r w:rsidRPr="00D03832">
        <w:rPr>
          <w:rFonts w:ascii="Calibri" w:eastAsia="Calibri" w:hAnsi="Calibri"/>
          <w:bCs/>
          <w:color w:val="0D0D0D" w:themeColor="text1" w:themeTint="F2"/>
          <w:sz w:val="20"/>
          <w:szCs w:val="20"/>
          <w:lang w:val="es-BO"/>
        </w:rPr>
        <w:t>El trabajo se extenderá por diez meses corridos</w:t>
      </w:r>
      <w:r w:rsidR="00031251">
        <w:rPr>
          <w:rFonts w:ascii="Calibri" w:eastAsia="Calibri" w:hAnsi="Calibri"/>
          <w:bCs/>
          <w:color w:val="0D0D0D" w:themeColor="text1" w:themeTint="F2"/>
          <w:sz w:val="20"/>
          <w:szCs w:val="20"/>
          <w:lang w:val="es-BO"/>
        </w:rPr>
        <w:t>,</w:t>
      </w:r>
      <w:bookmarkStart w:id="1" w:name="_Hlk66336749"/>
      <w:r w:rsidR="00031251">
        <w:rPr>
          <w:rFonts w:ascii="Calibri" w:eastAsia="Calibri" w:hAnsi="Calibri"/>
          <w:bCs/>
          <w:color w:val="0D0D0D" w:themeColor="text1" w:themeTint="F2"/>
          <w:sz w:val="20"/>
          <w:szCs w:val="20"/>
          <w:lang w:val="es-BO"/>
        </w:rPr>
        <w:t xml:space="preserve"> con un período de prueba de treinta días. </w:t>
      </w:r>
      <w:bookmarkEnd w:id="1"/>
    </w:p>
    <w:p w14:paraId="683AB97A" w14:textId="77777777" w:rsidR="00CE6112" w:rsidRDefault="00CE6112" w:rsidP="00B43712">
      <w:pPr>
        <w:pStyle w:val="Textoindependiente"/>
        <w:spacing w:after="0"/>
        <w:ind w:left="720"/>
        <w:jc w:val="both"/>
        <w:rPr>
          <w:rFonts w:ascii="Calibri" w:eastAsia="Calibri" w:hAnsi="Calibri"/>
          <w:color w:val="000000"/>
          <w:sz w:val="20"/>
          <w:szCs w:val="20"/>
          <w:lang w:val="es-BO"/>
        </w:rPr>
      </w:pPr>
    </w:p>
    <w:p w14:paraId="2FEA5909" w14:textId="77777777" w:rsidR="00CE6112" w:rsidRDefault="00CE6112" w:rsidP="00B43712">
      <w:pPr>
        <w:pStyle w:val="Textoindependiente"/>
        <w:numPr>
          <w:ilvl w:val="0"/>
          <w:numId w:val="6"/>
        </w:numPr>
        <w:spacing w:after="0"/>
        <w:jc w:val="both"/>
        <w:rPr>
          <w:rFonts w:ascii="Calibri" w:eastAsia="Calibri" w:hAnsi="Calibri"/>
          <w:b/>
          <w:color w:val="000000"/>
          <w:sz w:val="20"/>
          <w:szCs w:val="20"/>
          <w:lang w:val="es-BO"/>
        </w:rPr>
      </w:pPr>
      <w:r>
        <w:rPr>
          <w:rFonts w:ascii="Calibri" w:eastAsia="Calibri" w:hAnsi="Calibri"/>
          <w:b/>
          <w:color w:val="000000"/>
          <w:sz w:val="20"/>
          <w:szCs w:val="20"/>
          <w:lang w:val="es-BO"/>
        </w:rPr>
        <w:t xml:space="preserve">Sede de Trabajo </w:t>
      </w:r>
    </w:p>
    <w:p w14:paraId="4C666E55" w14:textId="77777777" w:rsidR="00CE6112" w:rsidRPr="00AC46ED" w:rsidRDefault="007C19EB" w:rsidP="00B43712">
      <w:pPr>
        <w:pStyle w:val="Textoindependiente"/>
        <w:spacing w:after="0"/>
        <w:ind w:left="720"/>
        <w:jc w:val="both"/>
        <w:rPr>
          <w:rFonts w:ascii="Calibri" w:eastAsia="Calibri" w:hAnsi="Calibri"/>
          <w:color w:val="FF0000"/>
          <w:sz w:val="20"/>
          <w:szCs w:val="20"/>
          <w:lang w:val="es-BO"/>
        </w:rPr>
      </w:pPr>
      <w:r w:rsidRPr="00AC46ED">
        <w:rPr>
          <w:rFonts w:ascii="Calibri" w:eastAsia="Calibri" w:hAnsi="Calibri"/>
          <w:color w:val="222A35" w:themeColor="text2" w:themeShade="80"/>
          <w:sz w:val="20"/>
          <w:szCs w:val="20"/>
          <w:lang w:val="es-BO"/>
        </w:rPr>
        <w:t>Modalidad virtual – Teletrabajo.</w:t>
      </w:r>
    </w:p>
    <w:p w14:paraId="14F12280" w14:textId="77777777" w:rsidR="00BF5F3C" w:rsidRPr="004314B8" w:rsidRDefault="00BF5F3C" w:rsidP="00D03832">
      <w:pPr>
        <w:pStyle w:val="Default"/>
        <w:jc w:val="both"/>
        <w:rPr>
          <w:rFonts w:ascii="Calibri" w:eastAsia="Times New Roman" w:hAnsi="Calibri"/>
          <w:b/>
          <w:iCs/>
          <w:color w:val="0D0D0D" w:themeColor="text1" w:themeTint="F2"/>
          <w:sz w:val="20"/>
          <w:szCs w:val="20"/>
          <w:lang w:val="es-BO"/>
        </w:rPr>
      </w:pPr>
    </w:p>
    <w:p w14:paraId="1D8631D4" w14:textId="77777777" w:rsidR="00BF5F3C" w:rsidRDefault="00BF5F3C" w:rsidP="00B43712">
      <w:pPr>
        <w:pStyle w:val="Default"/>
        <w:numPr>
          <w:ilvl w:val="0"/>
          <w:numId w:val="6"/>
        </w:numPr>
        <w:jc w:val="both"/>
        <w:rPr>
          <w:rFonts w:ascii="Calibri" w:eastAsia="Times New Roman" w:hAnsi="Calibri"/>
          <w:b/>
          <w:iCs/>
          <w:sz w:val="20"/>
          <w:szCs w:val="20"/>
          <w:lang w:val="es-BO"/>
        </w:rPr>
      </w:pPr>
      <w:r>
        <w:rPr>
          <w:rFonts w:ascii="Calibri" w:eastAsia="Times New Roman" w:hAnsi="Calibri"/>
          <w:b/>
          <w:iCs/>
          <w:sz w:val="20"/>
          <w:szCs w:val="20"/>
          <w:lang w:val="es-BO"/>
        </w:rPr>
        <w:t xml:space="preserve">Propiedad Intelectual </w:t>
      </w:r>
    </w:p>
    <w:p w14:paraId="403266E9" w14:textId="77777777" w:rsidR="00BF5F3C" w:rsidRDefault="00BF5F3C" w:rsidP="00B43712">
      <w:pPr>
        <w:spacing w:after="0"/>
        <w:jc w:val="both"/>
        <w:rPr>
          <w:color w:val="000000"/>
          <w:sz w:val="20"/>
          <w:szCs w:val="20"/>
          <w:lang w:val="es-ES"/>
        </w:rPr>
      </w:pPr>
    </w:p>
    <w:p w14:paraId="68A2CAC4" w14:textId="77777777" w:rsidR="00BF5F3C" w:rsidRDefault="00BF5F3C" w:rsidP="00B43712">
      <w:pP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El material producido bajo estos términos de referencia es de propiedad del FILAC, este derecho continuará vigente aún concluida la relación contractual de las partes.</w:t>
      </w:r>
    </w:p>
    <w:p w14:paraId="48499E0A" w14:textId="7A7C32A6" w:rsidR="00BF5F3C" w:rsidRPr="004314B8" w:rsidRDefault="00BF5F3C" w:rsidP="00B43712">
      <w:pPr>
        <w:spacing w:after="0"/>
        <w:jc w:val="both"/>
        <w:rPr>
          <w:color w:val="000000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 xml:space="preserve">El uso de </w:t>
      </w:r>
      <w:r w:rsidR="00D03832" w:rsidRPr="004314B8">
        <w:rPr>
          <w:color w:val="0D0D0D" w:themeColor="text1" w:themeTint="F2"/>
          <w:sz w:val="20"/>
          <w:szCs w:val="20"/>
        </w:rPr>
        <w:t>estos</w:t>
      </w:r>
      <w:r w:rsidRPr="004314B8">
        <w:rPr>
          <w:color w:val="0D0D0D" w:themeColor="text1" w:themeTint="F2"/>
          <w:sz w:val="20"/>
          <w:szCs w:val="20"/>
        </w:rPr>
        <w:t xml:space="preserve"> por parte del técnico será posible únicamente con la autorización formal de dicha entidad.</w:t>
      </w:r>
      <w:r w:rsidRPr="004314B8">
        <w:rPr>
          <w:color w:val="000000"/>
          <w:sz w:val="20"/>
          <w:szCs w:val="20"/>
        </w:rPr>
        <w:t xml:space="preserve"> </w:t>
      </w:r>
    </w:p>
    <w:p w14:paraId="4B40C17F" w14:textId="77777777" w:rsidR="00BF5F3C" w:rsidRDefault="00BF5F3C" w:rsidP="00B43712">
      <w:pPr>
        <w:spacing w:after="0"/>
        <w:jc w:val="both"/>
        <w:rPr>
          <w:color w:val="000000"/>
          <w:sz w:val="20"/>
          <w:szCs w:val="20"/>
        </w:rPr>
      </w:pPr>
    </w:p>
    <w:p w14:paraId="0E4BF324" w14:textId="77777777" w:rsidR="00BF5F3C" w:rsidRDefault="00BF5F3C" w:rsidP="00B43712">
      <w:pPr>
        <w:numPr>
          <w:ilvl w:val="0"/>
          <w:numId w:val="6"/>
        </w:numPr>
        <w:suppressAutoHyphens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Confidencialidad y uso de información</w:t>
      </w:r>
    </w:p>
    <w:p w14:paraId="12BB62EE" w14:textId="77777777" w:rsidR="00BF5F3C" w:rsidRDefault="00BF5F3C" w:rsidP="00B43712">
      <w:pPr>
        <w:spacing w:after="0"/>
        <w:ind w:left="360"/>
        <w:jc w:val="both"/>
        <w:rPr>
          <w:b/>
          <w:color w:val="000000"/>
          <w:sz w:val="20"/>
          <w:szCs w:val="20"/>
        </w:rPr>
      </w:pPr>
    </w:p>
    <w:p w14:paraId="39CEF670" w14:textId="77777777" w:rsidR="00BF5F3C" w:rsidRPr="004314B8" w:rsidRDefault="00BF5F3C" w:rsidP="00B43712">
      <w:pPr>
        <w:spacing w:after="0"/>
        <w:jc w:val="both"/>
        <w:rPr>
          <w:rFonts w:eastAsia="Times New Roman"/>
          <w:b/>
          <w:iCs/>
          <w:color w:val="0D0D0D" w:themeColor="text1" w:themeTint="F2"/>
          <w:sz w:val="20"/>
          <w:szCs w:val="20"/>
        </w:rPr>
      </w:pPr>
      <w:r w:rsidRPr="004314B8">
        <w:rPr>
          <w:color w:val="0D0D0D" w:themeColor="text1" w:themeTint="F2"/>
          <w:sz w:val="20"/>
          <w:szCs w:val="20"/>
        </w:rPr>
        <w:t>El técnico deberá guardar confidencialidad sobre todo material que le sea entregado para el desempeño de su trabajo y que sea de propiedad del FILAC. De igual forma no podrá dar a dicho material otro uso que no sirva al cumplimiento de objetivos del presente técnico, salvo autorización explícita por la Secretaria Técnica del FILAC.</w:t>
      </w:r>
    </w:p>
    <w:p w14:paraId="0A2B4AA0" w14:textId="77777777" w:rsidR="00D74C50" w:rsidRDefault="00D74C50" w:rsidP="00B43712">
      <w:pPr>
        <w:pStyle w:val="Default"/>
        <w:ind w:left="360"/>
        <w:jc w:val="both"/>
        <w:rPr>
          <w:rFonts w:ascii="Calibri" w:eastAsia="Times New Roman" w:hAnsi="Calibri"/>
          <w:b/>
          <w:iCs/>
          <w:sz w:val="20"/>
          <w:szCs w:val="20"/>
          <w:lang w:val="es-BO"/>
        </w:rPr>
      </w:pPr>
    </w:p>
    <w:p w14:paraId="0FC45356" w14:textId="01C54F3D" w:rsidR="000F2AF4" w:rsidRPr="00BF5F3C" w:rsidRDefault="00E03AF8" w:rsidP="00B43712">
      <w:pPr>
        <w:jc w:val="both"/>
        <w:rPr>
          <w:rFonts w:ascii="Calibri" w:eastAsia="Times New Roman" w:hAnsi="Calibri" w:cs="Arial"/>
          <w:b/>
          <w:iCs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/>
          <w:b/>
          <w:iCs/>
          <w:sz w:val="20"/>
          <w:szCs w:val="20"/>
        </w:rPr>
        <w:br w:type="page"/>
      </w:r>
    </w:p>
    <w:p w14:paraId="79BDB745" w14:textId="77777777" w:rsidR="00060ED3" w:rsidRDefault="00060ED3"/>
    <w:sectPr w:rsidR="00060ED3" w:rsidSect="00C2425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3507F" w14:textId="77777777" w:rsidR="006810B4" w:rsidRDefault="006810B4" w:rsidP="000F2AF4">
      <w:pPr>
        <w:spacing w:after="0" w:line="240" w:lineRule="auto"/>
      </w:pPr>
      <w:r>
        <w:separator/>
      </w:r>
    </w:p>
  </w:endnote>
  <w:endnote w:type="continuationSeparator" w:id="0">
    <w:p w14:paraId="3A7787C9" w14:textId="77777777" w:rsidR="006810B4" w:rsidRDefault="006810B4" w:rsidP="000F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45 Book">
    <w:altName w:val="Trebuchet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846B2" w14:textId="77777777" w:rsidR="006810B4" w:rsidRDefault="006810B4" w:rsidP="000F2AF4">
      <w:pPr>
        <w:spacing w:after="0" w:line="240" w:lineRule="auto"/>
      </w:pPr>
      <w:r>
        <w:separator/>
      </w:r>
    </w:p>
  </w:footnote>
  <w:footnote w:type="continuationSeparator" w:id="0">
    <w:p w14:paraId="598643B2" w14:textId="77777777" w:rsidR="006810B4" w:rsidRDefault="006810B4" w:rsidP="000F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3A90DDC"/>
    <w:multiLevelType w:val="hybridMultilevel"/>
    <w:tmpl w:val="F728709A"/>
    <w:lvl w:ilvl="0" w:tplc="40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3207"/>
    <w:multiLevelType w:val="hybridMultilevel"/>
    <w:tmpl w:val="B582AF1C"/>
    <w:lvl w:ilvl="0" w:tplc="14F2EF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1F4F"/>
    <w:multiLevelType w:val="hybridMultilevel"/>
    <w:tmpl w:val="C6B6E28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F4AD1"/>
    <w:multiLevelType w:val="hybridMultilevel"/>
    <w:tmpl w:val="1ED40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6106"/>
    <w:multiLevelType w:val="hybridMultilevel"/>
    <w:tmpl w:val="E63C099C"/>
    <w:lvl w:ilvl="0" w:tplc="7392279C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0086E"/>
    <w:multiLevelType w:val="hybridMultilevel"/>
    <w:tmpl w:val="A7200A90"/>
    <w:lvl w:ilvl="0" w:tplc="739227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328A4"/>
    <w:multiLevelType w:val="hybridMultilevel"/>
    <w:tmpl w:val="761A61A6"/>
    <w:lvl w:ilvl="0" w:tplc="40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171D9"/>
    <w:multiLevelType w:val="hybridMultilevel"/>
    <w:tmpl w:val="A6E06CE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3599"/>
    <w:multiLevelType w:val="hybridMultilevel"/>
    <w:tmpl w:val="E58AA676"/>
    <w:lvl w:ilvl="0" w:tplc="739227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08E9"/>
    <w:multiLevelType w:val="hybridMultilevel"/>
    <w:tmpl w:val="F52C3C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5EB8"/>
    <w:multiLevelType w:val="hybridMultilevel"/>
    <w:tmpl w:val="E5B00E34"/>
    <w:lvl w:ilvl="0" w:tplc="739227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D23A6"/>
    <w:multiLevelType w:val="hybridMultilevel"/>
    <w:tmpl w:val="8DDC9B38"/>
    <w:lvl w:ilvl="0" w:tplc="0C0A0019">
      <w:start w:val="1"/>
      <w:numFmt w:val="lowerLetter"/>
      <w:lvlText w:val="%1.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50E6A"/>
    <w:multiLevelType w:val="hybridMultilevel"/>
    <w:tmpl w:val="4E2A06D0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87B8F"/>
    <w:multiLevelType w:val="hybridMultilevel"/>
    <w:tmpl w:val="E3048F3E"/>
    <w:lvl w:ilvl="0" w:tplc="115E88D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71C2F08"/>
    <w:multiLevelType w:val="hybridMultilevel"/>
    <w:tmpl w:val="935A8C0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4A7"/>
    <w:multiLevelType w:val="hybridMultilevel"/>
    <w:tmpl w:val="44BE915C"/>
    <w:lvl w:ilvl="0" w:tplc="5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6"/>
  </w:num>
  <w:num w:numId="13">
    <w:abstractNumId w:val="5"/>
  </w:num>
  <w:num w:numId="14">
    <w:abstractNumId w:val="11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F4"/>
    <w:rsid w:val="00031251"/>
    <w:rsid w:val="00037EA3"/>
    <w:rsid w:val="00060ED3"/>
    <w:rsid w:val="000E5023"/>
    <w:rsid w:val="000F2AF4"/>
    <w:rsid w:val="00104518"/>
    <w:rsid w:val="00114039"/>
    <w:rsid w:val="0011503D"/>
    <w:rsid w:val="00125DAC"/>
    <w:rsid w:val="00134062"/>
    <w:rsid w:val="00172C83"/>
    <w:rsid w:val="00192D4A"/>
    <w:rsid w:val="001C2EDF"/>
    <w:rsid w:val="002205BA"/>
    <w:rsid w:val="0023616C"/>
    <w:rsid w:val="00311B86"/>
    <w:rsid w:val="00324E78"/>
    <w:rsid w:val="00386AE6"/>
    <w:rsid w:val="00395859"/>
    <w:rsid w:val="0039719E"/>
    <w:rsid w:val="003D49DB"/>
    <w:rsid w:val="003E323E"/>
    <w:rsid w:val="00403A04"/>
    <w:rsid w:val="00404864"/>
    <w:rsid w:val="004314B8"/>
    <w:rsid w:val="00505F3A"/>
    <w:rsid w:val="005A281F"/>
    <w:rsid w:val="00663CF5"/>
    <w:rsid w:val="006810B4"/>
    <w:rsid w:val="00696976"/>
    <w:rsid w:val="006E3634"/>
    <w:rsid w:val="0070673E"/>
    <w:rsid w:val="0076502D"/>
    <w:rsid w:val="00776C34"/>
    <w:rsid w:val="007C19EB"/>
    <w:rsid w:val="00802680"/>
    <w:rsid w:val="008C6080"/>
    <w:rsid w:val="00904528"/>
    <w:rsid w:val="00954C51"/>
    <w:rsid w:val="009F000A"/>
    <w:rsid w:val="009F1600"/>
    <w:rsid w:val="00A6012F"/>
    <w:rsid w:val="00A829FC"/>
    <w:rsid w:val="00A87EDB"/>
    <w:rsid w:val="00AC46ED"/>
    <w:rsid w:val="00AD34F1"/>
    <w:rsid w:val="00B43712"/>
    <w:rsid w:val="00B53E38"/>
    <w:rsid w:val="00BF5F3C"/>
    <w:rsid w:val="00C2425F"/>
    <w:rsid w:val="00C640C0"/>
    <w:rsid w:val="00CC6F25"/>
    <w:rsid w:val="00CE6112"/>
    <w:rsid w:val="00D03832"/>
    <w:rsid w:val="00D248E5"/>
    <w:rsid w:val="00D74C50"/>
    <w:rsid w:val="00E0048C"/>
    <w:rsid w:val="00E03AF8"/>
    <w:rsid w:val="00E32E2B"/>
    <w:rsid w:val="00E8719E"/>
    <w:rsid w:val="00E969DA"/>
    <w:rsid w:val="00F6188B"/>
    <w:rsid w:val="00F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791C"/>
  <w15:chartTrackingRefBased/>
  <w15:docId w15:val="{2CFF6B58-7851-49D8-B8BC-8D1BD1CC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F2AF4"/>
    <w:pPr>
      <w:suppressAutoHyphens/>
      <w:spacing w:after="120" w:line="240" w:lineRule="auto"/>
    </w:pPr>
    <w:rPr>
      <w:rFonts w:ascii="Avenir LT 45 Book" w:eastAsia="Times New Roman" w:hAnsi="Avenir LT 45 Book" w:cs="Arial"/>
      <w:szCs w:val="24"/>
      <w:lang w:val="de-DE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F2AF4"/>
    <w:rPr>
      <w:rFonts w:ascii="Avenir LT 45 Book" w:eastAsia="Times New Roman" w:hAnsi="Avenir LT 45 Book" w:cs="Arial"/>
      <w:szCs w:val="24"/>
      <w:lang w:val="de-DE" w:eastAsia="ar-SA"/>
    </w:rPr>
  </w:style>
  <w:style w:type="paragraph" w:styleId="Prrafodelista">
    <w:name w:val="List Paragraph"/>
    <w:aliases w:val="Bullets,Paragraphe de liste1,List Paragraph11,List Paragraph1,Para,ADB paragraph numbering,Dot pt,F5 List Paragraph,No Spacing1,List Paragraph Char Char Char,Indicator Text,Numbered Para 1,Bullet 1,List Paragraph12,Bullet Points,Párrafo"/>
    <w:basedOn w:val="Normal"/>
    <w:link w:val="PrrafodelistaCar"/>
    <w:uiPriority w:val="34"/>
    <w:qFormat/>
    <w:rsid w:val="000F2A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2AF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link w:val="EncabezadoCar"/>
    <w:uiPriority w:val="99"/>
    <w:unhideWhenUsed/>
    <w:rsid w:val="000F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AF4"/>
  </w:style>
  <w:style w:type="paragraph" w:styleId="Piedepgina">
    <w:name w:val="footer"/>
    <w:basedOn w:val="Normal"/>
    <w:link w:val="PiedepginaCar"/>
    <w:uiPriority w:val="99"/>
    <w:unhideWhenUsed/>
    <w:rsid w:val="000F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AF4"/>
  </w:style>
  <w:style w:type="character" w:styleId="Hipervnculo">
    <w:name w:val="Hyperlink"/>
    <w:uiPriority w:val="99"/>
    <w:semiHidden/>
    <w:unhideWhenUsed/>
    <w:rsid w:val="00CE6112"/>
    <w:rPr>
      <w:color w:val="0000FF"/>
      <w:u w:val="single"/>
    </w:rPr>
  </w:style>
  <w:style w:type="paragraph" w:customStyle="1" w:styleId="western">
    <w:name w:val="western"/>
    <w:basedOn w:val="Normal"/>
    <w:rsid w:val="00CE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25F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s Car,Paragraphe de liste1 Car,List Paragraph11 Car,List Paragraph1 Car,Para Car,ADB paragraph numbering Car,Dot pt Car,F5 List Paragraph Car,No Spacing1 Car,List Paragraph Char Char Char Car,Indicator Text Car,Bullet 1 Car"/>
    <w:link w:val="Prrafodelista"/>
    <w:uiPriority w:val="34"/>
    <w:rsid w:val="00E969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7E2C-EB99-4C6C-A115-1CD74518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Ricardo Changala</cp:lastModifiedBy>
  <cp:revision>2</cp:revision>
  <cp:lastPrinted>2018-09-07T16:10:00Z</cp:lastPrinted>
  <dcterms:created xsi:type="dcterms:W3CDTF">2021-03-11T12:34:00Z</dcterms:created>
  <dcterms:modified xsi:type="dcterms:W3CDTF">2021-03-11T12:34:00Z</dcterms:modified>
</cp:coreProperties>
</file>